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CDCF3" w14:textId="77777777" w:rsidR="00F246B7" w:rsidRPr="00EF47FB" w:rsidRDefault="00F246B7" w:rsidP="00F246B7">
      <w:pPr>
        <w:spacing w:beforeLines="100" w:before="312"/>
        <w:rPr>
          <w:rFonts w:ascii="黑体" w:eastAsia="黑体"/>
          <w:color w:val="000080"/>
          <w:sz w:val="24"/>
        </w:rPr>
      </w:pPr>
      <w:r w:rsidRPr="00EF47FB">
        <w:rPr>
          <w:rFonts w:ascii="黑体" w:eastAsia="黑体" w:hint="eastAsia"/>
          <w:color w:val="000080"/>
          <w:sz w:val="24"/>
        </w:rPr>
        <w:t>习题</w:t>
      </w:r>
      <w:r>
        <w:rPr>
          <w:rFonts w:ascii="黑体" w:eastAsia="黑体" w:hint="eastAsia"/>
          <w:color w:val="000080"/>
          <w:sz w:val="24"/>
        </w:rPr>
        <w:t>4</w:t>
      </w:r>
      <w:r w:rsidRPr="00EF47FB">
        <w:rPr>
          <w:rFonts w:ascii="黑体" w:eastAsia="黑体" w:hint="eastAsia"/>
          <w:color w:val="000080"/>
          <w:sz w:val="24"/>
        </w:rPr>
        <w:t>：图表</w:t>
      </w:r>
    </w:p>
    <w:p w14:paraId="6EB5276C" w14:textId="77777777" w:rsidR="00F246B7" w:rsidRPr="00344595" w:rsidRDefault="00F246B7" w:rsidP="00F246B7">
      <w:pPr>
        <w:rPr>
          <w:b/>
        </w:rPr>
      </w:pPr>
      <w:r w:rsidRPr="00344595">
        <w:rPr>
          <w:rFonts w:hint="eastAsia"/>
          <w:b/>
        </w:rPr>
        <w:t>模板效果：</w:t>
      </w:r>
    </w:p>
    <w:p w14:paraId="36B64F93" w14:textId="1A77DFA1" w:rsidR="00F246B7" w:rsidRDefault="00344C91" w:rsidP="00F246B7">
      <w:pPr>
        <w:ind w:firstLineChars="250" w:firstLine="525"/>
      </w:pPr>
      <w:r>
        <w:rPr>
          <w:noProof/>
        </w:rPr>
        <w:drawing>
          <wp:inline distT="0" distB="0" distL="0" distR="0" wp14:anchorId="03CAE834" wp14:editId="704259E4">
            <wp:extent cx="5274310" cy="4683760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8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177F44" w14:textId="77777777" w:rsidR="00F246B7" w:rsidRPr="00344595" w:rsidRDefault="00F246B7" w:rsidP="00F246B7">
      <w:pPr>
        <w:rPr>
          <w:b/>
        </w:rPr>
      </w:pPr>
      <w:r w:rsidRPr="00344595">
        <w:rPr>
          <w:rFonts w:hint="eastAsia"/>
          <w:b/>
        </w:rPr>
        <w:t>实现功能：</w:t>
      </w:r>
    </w:p>
    <w:p w14:paraId="1F7A0469" w14:textId="694AFA24" w:rsidR="00F246B7" w:rsidRDefault="00F246B7" w:rsidP="00F246B7">
      <w:pPr>
        <w:ind w:firstLine="435"/>
      </w:pPr>
      <w:r>
        <w:rPr>
          <w:rFonts w:hint="eastAsia"/>
        </w:rPr>
        <w:t>可以选择</w:t>
      </w:r>
      <w:r w:rsidRPr="00CB6CC1">
        <w:rPr>
          <w:rFonts w:hint="eastAsia"/>
          <w:color w:val="FF0000"/>
        </w:rPr>
        <w:t>数据库中存在的所有年份</w:t>
      </w:r>
      <w:r>
        <w:rPr>
          <w:rFonts w:hint="eastAsia"/>
        </w:rPr>
        <w:t>，</w:t>
      </w:r>
      <w:r w:rsidRPr="00CB6CC1">
        <w:rPr>
          <w:rFonts w:hint="eastAsia"/>
          <w:color w:val="FF0000"/>
        </w:rPr>
        <w:t>参数为空时显示全部年份数据</w:t>
      </w:r>
    </w:p>
    <w:p w14:paraId="2707E62B" w14:textId="77777777" w:rsidR="00F246B7" w:rsidRDefault="00F246B7" w:rsidP="00F246B7">
      <w:pPr>
        <w:ind w:firstLine="435"/>
      </w:pPr>
      <w:r>
        <w:rPr>
          <w:rFonts w:hint="eastAsia"/>
        </w:rPr>
        <w:t>根据选择的年份统计出该年下每个月的订单总数、已付订单数量、月销量</w:t>
      </w:r>
    </w:p>
    <w:p w14:paraId="7515D809" w14:textId="77777777" w:rsidR="00F246B7" w:rsidRDefault="00F246B7" w:rsidP="00F246B7">
      <w:pPr>
        <w:ind w:firstLine="435"/>
      </w:pPr>
      <w:r>
        <w:rPr>
          <w:rFonts w:hint="eastAsia"/>
        </w:rPr>
        <w:t>根据统计的数据制作混合图表，其中已付订单数量使用折线图，月销量坐标轴在右侧</w:t>
      </w:r>
    </w:p>
    <w:p w14:paraId="620DB7FF" w14:textId="77777777" w:rsidR="00F246B7" w:rsidRDefault="00F246B7" w:rsidP="00F246B7">
      <w:pPr>
        <w:ind w:firstLine="435"/>
      </w:pPr>
      <w:r>
        <w:rPr>
          <w:rFonts w:hint="eastAsia"/>
        </w:rPr>
        <w:t>分类轴日期倾斜显示</w:t>
      </w:r>
    </w:p>
    <w:p w14:paraId="43588CAD" w14:textId="77777777" w:rsidR="00F246B7" w:rsidRDefault="00F246B7" w:rsidP="00F246B7">
      <w:pPr>
        <w:ind w:firstLine="435"/>
      </w:pPr>
      <w:r>
        <w:rPr>
          <w:rFonts w:hint="eastAsia"/>
        </w:rPr>
        <w:t>统计表中日期从小到大排列</w:t>
      </w:r>
    </w:p>
    <w:p w14:paraId="371996EC" w14:textId="77777777" w:rsidR="00F246B7" w:rsidRDefault="00F246B7" w:rsidP="00F246B7">
      <w:pPr>
        <w:ind w:firstLine="435"/>
      </w:pPr>
      <w:r>
        <w:rPr>
          <w:rFonts w:hint="eastAsia"/>
        </w:rPr>
        <w:t>动态显示标题：</w:t>
      </w:r>
      <w:r>
        <w:rPr>
          <w:rFonts w:hint="eastAsia"/>
        </w:rPr>
        <w:t>xx</w:t>
      </w:r>
      <w:r>
        <w:rPr>
          <w:rFonts w:hint="eastAsia"/>
        </w:rPr>
        <w:t>年各月份销售业绩表</w:t>
      </w:r>
    </w:p>
    <w:p w14:paraId="6BBFBFE9" w14:textId="77777777" w:rsidR="00F246B7" w:rsidRPr="00EF47FB" w:rsidRDefault="00F246B7" w:rsidP="00F246B7">
      <w:pPr>
        <w:rPr>
          <w:b/>
        </w:rPr>
      </w:pPr>
      <w:r w:rsidRPr="00EF47FB">
        <w:rPr>
          <w:rFonts w:hint="eastAsia"/>
          <w:b/>
        </w:rPr>
        <w:t>使用数据：</w:t>
      </w:r>
    </w:p>
    <w:p w14:paraId="3632483A" w14:textId="63213AB4" w:rsidR="00F246B7" w:rsidRDefault="00F246B7" w:rsidP="00F246B7">
      <w:r>
        <w:rPr>
          <w:rFonts w:hint="eastAsia"/>
        </w:rPr>
        <w:t xml:space="preserve">   FRDemo</w:t>
      </w:r>
      <w:r>
        <w:rPr>
          <w:rFonts w:hint="eastAsia"/>
        </w:rPr>
        <w:t>中的订单与订单明细</w:t>
      </w:r>
    </w:p>
    <w:p w14:paraId="022E642D" w14:textId="77777777" w:rsidR="00AF3C95" w:rsidRPr="00F246B7" w:rsidRDefault="00AF3C95"/>
    <w:p w14:paraId="48C5C3F3" w14:textId="77777777" w:rsidR="004623AA" w:rsidRDefault="004623AA"/>
    <w:p w14:paraId="65FB248F" w14:textId="77586287" w:rsidR="004623AA" w:rsidRDefault="004623AA"/>
    <w:p w14:paraId="14C8C1EB" w14:textId="74C404FF" w:rsidR="00371872" w:rsidRDefault="00371872"/>
    <w:p w14:paraId="1F00A66C" w14:textId="76FD3368" w:rsidR="00371872" w:rsidRDefault="00371872"/>
    <w:p w14:paraId="6AAA0322" w14:textId="17470DFD" w:rsidR="00371872" w:rsidRDefault="00371872"/>
    <w:p w14:paraId="1BF06633" w14:textId="708D6A59" w:rsidR="00371872" w:rsidRDefault="00371872"/>
    <w:p w14:paraId="7C35BE88" w14:textId="34DB5E52" w:rsidR="00371872" w:rsidRDefault="00371872"/>
    <w:p w14:paraId="5EBE2D74" w14:textId="40E2A7C9" w:rsidR="00371872" w:rsidRDefault="00371872"/>
    <w:p w14:paraId="524BB265" w14:textId="3D07A781" w:rsidR="00371872" w:rsidRDefault="00371872"/>
    <w:p w14:paraId="69B1DF65" w14:textId="21702271" w:rsidR="00371872" w:rsidRDefault="00371872">
      <w:r>
        <w:rPr>
          <w:rFonts w:hint="eastAsia"/>
        </w:rPr>
        <w:t>涉及知识点：</w:t>
      </w:r>
    </w:p>
    <w:p w14:paraId="65E61BD8" w14:textId="69AB57C6" w:rsidR="00371872" w:rsidRDefault="00371872">
      <w:r>
        <w:rPr>
          <w:rFonts w:hint="eastAsia"/>
        </w:rPr>
        <w:t>参数：</w:t>
      </w:r>
    </w:p>
    <w:p w14:paraId="6D532E7A" w14:textId="3828C532" w:rsidR="00371872" w:rsidRDefault="00371872">
      <w:r>
        <w:rPr>
          <w:noProof/>
        </w:rPr>
        <w:drawing>
          <wp:inline distT="0" distB="0" distL="0" distR="0" wp14:anchorId="0F21EF4D" wp14:editId="6FC7A651">
            <wp:extent cx="5274310" cy="22428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7659E" w14:textId="1D68686B" w:rsidR="00371872" w:rsidRDefault="00371872">
      <w:r w:rsidRPr="00371872">
        <w:rPr>
          <w:rFonts w:hint="eastAsia"/>
        </w:rPr>
        <w:t>下拉框参数为空选择全部</w:t>
      </w:r>
      <w:r>
        <w:rPr>
          <w:rFonts w:hint="eastAsia"/>
        </w:rPr>
        <w:t>：</w:t>
      </w:r>
      <w:hyperlink r:id="rId8" w:history="1">
        <w:r w:rsidRPr="00371872">
          <w:rPr>
            <w:color w:val="0000FF"/>
            <w:u w:val="single"/>
          </w:rPr>
          <w:t>https://help.finereport.com/doc-view-2394.html</w:t>
        </w:r>
      </w:hyperlink>
    </w:p>
    <w:p w14:paraId="502C42C7" w14:textId="77777777" w:rsidR="00371872" w:rsidRDefault="00371872">
      <w:pPr>
        <w:widowControl/>
        <w:jc w:val="left"/>
      </w:pPr>
      <w:r>
        <w:rPr>
          <w:rFonts w:hint="eastAsia"/>
        </w:rPr>
        <w:t>高级分组：</w:t>
      </w:r>
    </w:p>
    <w:p w14:paraId="1668848D" w14:textId="77777777" w:rsidR="00371872" w:rsidRDefault="00BD6074">
      <w:pPr>
        <w:widowControl/>
        <w:jc w:val="left"/>
      </w:pPr>
      <w:hyperlink r:id="rId9" w:history="1">
        <w:r w:rsidR="00371872">
          <w:rPr>
            <w:rStyle w:val="a3"/>
          </w:rPr>
          <w:t>https://help.finereport.com/doc-view-316.html</w:t>
        </w:r>
      </w:hyperlink>
    </w:p>
    <w:p w14:paraId="194CC845" w14:textId="7B3A29BA" w:rsidR="00371872" w:rsidRDefault="00BD6074">
      <w:pPr>
        <w:widowControl/>
        <w:jc w:val="left"/>
      </w:pPr>
      <w:hyperlink r:id="rId10" w:history="1">
        <w:r w:rsidR="00371872" w:rsidRPr="00371872">
          <w:rPr>
            <w:color w:val="0000FF"/>
            <w:u w:val="single"/>
          </w:rPr>
          <w:t>https://help.finereport.com/doc-view-317.html</w:t>
        </w:r>
      </w:hyperlink>
    </w:p>
    <w:p w14:paraId="015FD111" w14:textId="1A5E6EFB" w:rsidR="00EB4C72" w:rsidRDefault="00EB4C72">
      <w:pPr>
        <w:widowControl/>
        <w:jc w:val="left"/>
      </w:pPr>
      <w:r>
        <w:rPr>
          <w:rFonts w:hint="eastAsia"/>
        </w:rPr>
        <w:t>排序</w:t>
      </w:r>
    </w:p>
    <w:p w14:paraId="33D45D10" w14:textId="1173FF59" w:rsidR="00EE172E" w:rsidRDefault="00EE172E">
      <w:pPr>
        <w:widowControl/>
        <w:jc w:val="left"/>
      </w:pPr>
      <w:r>
        <w:rPr>
          <w:noProof/>
        </w:rPr>
        <w:drawing>
          <wp:inline distT="0" distB="0" distL="0" distR="0" wp14:anchorId="2A17A5FE" wp14:editId="7FB5CA67">
            <wp:extent cx="5274310" cy="180276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6200E" w14:textId="7C22C388" w:rsidR="004623AA" w:rsidRDefault="00371872" w:rsidP="00EE172E">
      <w:pPr>
        <w:widowControl/>
        <w:jc w:val="left"/>
      </w:pPr>
      <w:r>
        <w:rPr>
          <w:rFonts w:hint="eastAsia"/>
        </w:rPr>
        <w:t>图形</w:t>
      </w:r>
      <w:r w:rsidR="00EE172E">
        <w:rPr>
          <w:rFonts w:hint="eastAsia"/>
        </w:rPr>
        <w:t>：</w:t>
      </w:r>
      <w:r w:rsidR="00B93213">
        <w:br w:type="page"/>
      </w:r>
    </w:p>
    <w:sectPr w:rsidR="00462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4D5B4" w14:textId="77777777" w:rsidR="00BD6074" w:rsidRDefault="00BD6074" w:rsidP="00F246B7">
      <w:r>
        <w:separator/>
      </w:r>
    </w:p>
  </w:endnote>
  <w:endnote w:type="continuationSeparator" w:id="0">
    <w:p w14:paraId="2D8169B4" w14:textId="77777777" w:rsidR="00BD6074" w:rsidRDefault="00BD6074" w:rsidP="00F2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7377D" w14:textId="77777777" w:rsidR="00BD6074" w:rsidRDefault="00BD6074" w:rsidP="00F246B7">
      <w:r>
        <w:separator/>
      </w:r>
    </w:p>
  </w:footnote>
  <w:footnote w:type="continuationSeparator" w:id="0">
    <w:p w14:paraId="54F4DC19" w14:textId="77777777" w:rsidR="00BD6074" w:rsidRDefault="00BD6074" w:rsidP="00F24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AA"/>
    <w:rsid w:val="00344C91"/>
    <w:rsid w:val="00371872"/>
    <w:rsid w:val="004623AA"/>
    <w:rsid w:val="006E1CEF"/>
    <w:rsid w:val="00AF3C95"/>
    <w:rsid w:val="00B93213"/>
    <w:rsid w:val="00BD6074"/>
    <w:rsid w:val="00C97883"/>
    <w:rsid w:val="00CB6CC1"/>
    <w:rsid w:val="00EB4C72"/>
    <w:rsid w:val="00EE172E"/>
    <w:rsid w:val="00F0411A"/>
    <w:rsid w:val="00F2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7EB08"/>
  <w15:chartTrackingRefBased/>
  <w15:docId w15:val="{6D7120A2-2038-4E3C-B57B-CF0EAA95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3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3A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24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246B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24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246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finereport.com/doc-view-2394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0" Type="http://schemas.openxmlformats.org/officeDocument/2006/relationships/hyperlink" Target="https://help.finereport.com/doc-view-317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help.finereport.com/doc-view-316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7</cp:revision>
  <dcterms:created xsi:type="dcterms:W3CDTF">2019-08-24T13:49:00Z</dcterms:created>
  <dcterms:modified xsi:type="dcterms:W3CDTF">2019-08-30T02:16:00Z</dcterms:modified>
</cp:coreProperties>
</file>