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3AA" w:rsidRPr="00EF47FB" w:rsidRDefault="004623AA" w:rsidP="004623AA">
      <w:pPr>
        <w:spacing w:beforeLines="100" w:before="312"/>
        <w:rPr>
          <w:rFonts w:ascii="黑体" w:eastAsia="黑体" w:hint="eastAsia"/>
          <w:color w:val="000080"/>
          <w:sz w:val="24"/>
        </w:rPr>
      </w:pPr>
      <w:r w:rsidRPr="00EF47FB">
        <w:rPr>
          <w:rFonts w:ascii="黑体" w:eastAsia="黑体" w:hint="eastAsia"/>
          <w:color w:val="000080"/>
          <w:sz w:val="24"/>
        </w:rPr>
        <w:t>习题2：多源报表</w:t>
      </w:r>
    </w:p>
    <w:p w:rsidR="004623AA" w:rsidRPr="00EF47FB" w:rsidRDefault="004623AA" w:rsidP="004623AA">
      <w:pPr>
        <w:rPr>
          <w:rFonts w:hint="eastAsia"/>
          <w:b/>
        </w:rPr>
      </w:pPr>
      <w:r w:rsidRPr="00EF47FB">
        <w:rPr>
          <w:rFonts w:hint="eastAsia"/>
          <w:b/>
        </w:rPr>
        <w:t>模板效果：</w:t>
      </w:r>
    </w:p>
    <w:p w:rsidR="004623AA" w:rsidRDefault="004623AA" w:rsidP="004623AA">
      <w:pPr>
        <w:ind w:firstLineChars="200" w:firstLine="420"/>
        <w:rPr>
          <w:rFonts w:hint="eastAsia"/>
        </w:rPr>
      </w:pPr>
      <w:r>
        <w:rPr>
          <w:rFonts w:hint="eastAsia"/>
        </w:rPr>
        <w:t>第一页：</w:t>
      </w:r>
    </w:p>
    <w:p w:rsidR="004623AA" w:rsidRDefault="004623AA" w:rsidP="004623AA">
      <w:pPr>
        <w:ind w:firstLineChars="200" w:firstLine="42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9240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3AA" w:rsidRDefault="004623AA" w:rsidP="004623AA">
      <w:pPr>
        <w:ind w:firstLineChars="200" w:firstLine="420"/>
        <w:rPr>
          <w:rFonts w:hint="eastAsia"/>
        </w:rPr>
      </w:pPr>
      <w:r>
        <w:rPr>
          <w:rFonts w:hint="eastAsia"/>
        </w:rPr>
        <w:t>第二页：</w:t>
      </w:r>
    </w:p>
    <w:p w:rsidR="004623AA" w:rsidRDefault="004623AA" w:rsidP="004623AA">
      <w:pPr>
        <w:ind w:firstLineChars="200" w:firstLine="42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8472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3AA" w:rsidRPr="00EF47FB" w:rsidRDefault="004623AA" w:rsidP="004623AA">
      <w:pPr>
        <w:rPr>
          <w:rFonts w:hint="eastAsia"/>
          <w:b/>
        </w:rPr>
      </w:pPr>
      <w:r w:rsidRPr="00EF47FB">
        <w:rPr>
          <w:rFonts w:hint="eastAsia"/>
          <w:b/>
        </w:rPr>
        <w:t>实现功能：</w:t>
      </w:r>
    </w:p>
    <w:p w:rsidR="004623AA" w:rsidRDefault="004623AA" w:rsidP="004623AA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多源报表：供应商与所在地区来源于表</w:t>
      </w:r>
      <w:r w:rsidRPr="003E411E">
        <w:t>PRODUCER</w:t>
      </w:r>
    </w:p>
    <w:p w:rsidR="004623AA" w:rsidRDefault="004623AA" w:rsidP="004623AA">
      <w:pPr>
        <w:rPr>
          <w:rFonts w:hint="eastAsia"/>
        </w:rPr>
      </w:pPr>
      <w:r>
        <w:rPr>
          <w:rFonts w:hint="eastAsia"/>
        </w:rPr>
        <w:t xml:space="preserve">             </w:t>
      </w:r>
      <w:r>
        <w:rPr>
          <w:rFonts w:hint="eastAsia"/>
        </w:rPr>
        <w:t>明细来源于表</w:t>
      </w:r>
      <w:r w:rsidRPr="003E411E">
        <w:t>PRODUCT</w:t>
      </w:r>
    </w:p>
    <w:p w:rsidR="004623AA" w:rsidRDefault="004623AA" w:rsidP="004623AA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分组报表：按组显示数据，每个供应商对应其产品明细</w:t>
      </w:r>
    </w:p>
    <w:p w:rsidR="004623AA" w:rsidRDefault="004623AA" w:rsidP="004623AA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按组分页：每个供应商一页</w:t>
      </w:r>
    </w:p>
    <w:p w:rsidR="004623AA" w:rsidRDefault="004623AA" w:rsidP="004623AA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表头重复：</w:t>
      </w:r>
    </w:p>
    <w:p w:rsidR="004623AA" w:rsidRDefault="004623AA" w:rsidP="004623AA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数据字典：供应商与产品名称实际值为</w:t>
      </w:r>
      <w:r>
        <w:rPr>
          <w:rFonts w:hint="eastAsia"/>
        </w:rPr>
        <w:t>id</w:t>
      </w:r>
      <w:r>
        <w:rPr>
          <w:rFonts w:hint="eastAsia"/>
        </w:rPr>
        <w:t>，显示值为名称</w:t>
      </w:r>
    </w:p>
    <w:p w:rsidR="004623AA" w:rsidRPr="00EF47FB" w:rsidRDefault="004623AA" w:rsidP="004623AA">
      <w:pPr>
        <w:rPr>
          <w:rFonts w:hint="eastAsia"/>
          <w:b/>
        </w:rPr>
      </w:pPr>
      <w:r w:rsidRPr="00EF47FB">
        <w:rPr>
          <w:rFonts w:hint="eastAsia"/>
          <w:b/>
        </w:rPr>
        <w:t>使用数据：</w:t>
      </w:r>
    </w:p>
    <w:p w:rsidR="004623AA" w:rsidRDefault="004623AA" w:rsidP="004623AA">
      <w:pPr>
        <w:rPr>
          <w:rFonts w:hint="eastAsia"/>
        </w:rPr>
      </w:pPr>
      <w:r>
        <w:rPr>
          <w:rFonts w:hint="eastAsia"/>
        </w:rPr>
        <w:t xml:space="preserve">   </w:t>
      </w:r>
      <w:proofErr w:type="spellStart"/>
      <w:r>
        <w:rPr>
          <w:rFonts w:hint="eastAsia"/>
        </w:rPr>
        <w:t>FRDemo</w:t>
      </w:r>
      <w:proofErr w:type="spellEnd"/>
      <w:r>
        <w:rPr>
          <w:rFonts w:hint="eastAsia"/>
        </w:rPr>
        <w:t>中的</w:t>
      </w:r>
      <w:r w:rsidRPr="003E411E">
        <w:t>PRODUCER</w:t>
      </w:r>
      <w:r>
        <w:rPr>
          <w:rFonts w:hint="eastAsia"/>
        </w:rPr>
        <w:t>表与</w:t>
      </w:r>
      <w:r w:rsidRPr="003E411E">
        <w:t>PRODUCT</w:t>
      </w:r>
    </w:p>
    <w:p w:rsidR="00AF3C95" w:rsidRDefault="00AF3C95"/>
    <w:p w:rsidR="004623AA" w:rsidRDefault="004623AA"/>
    <w:p w:rsidR="004623AA" w:rsidRDefault="004623AA"/>
    <w:p w:rsidR="004623AA" w:rsidRDefault="004623AA">
      <w:r>
        <w:rPr>
          <w:rFonts w:hint="eastAsia"/>
        </w:rPr>
        <w:t>知识点：</w:t>
      </w:r>
    </w:p>
    <w:p w:rsidR="004623AA" w:rsidRDefault="004623AA">
      <w:r>
        <w:rPr>
          <w:rFonts w:hint="eastAsia"/>
        </w:rPr>
        <w:t>多源报表：</w:t>
      </w:r>
      <w:hyperlink r:id="rId6" w:history="1">
        <w:r w:rsidR="00B93213">
          <w:rPr>
            <w:rStyle w:val="a3"/>
          </w:rPr>
          <w:t>https://help.finereport.com/doc-view-327.html</w:t>
        </w:r>
      </w:hyperlink>
    </w:p>
    <w:p w:rsidR="00B93213" w:rsidRDefault="00B93213">
      <w:r>
        <w:rPr>
          <w:rFonts w:hint="eastAsia"/>
        </w:rPr>
        <w:t>按组分页：</w:t>
      </w:r>
      <w:hyperlink r:id="rId7" w:history="1">
        <w:r>
          <w:rPr>
            <w:rStyle w:val="a3"/>
          </w:rPr>
          <w:t>https://help.finereport.com/doc-view-333.html</w:t>
        </w:r>
      </w:hyperlink>
    </w:p>
    <w:p w:rsidR="00B93213" w:rsidRDefault="00B93213">
      <w:pPr>
        <w:widowControl/>
        <w:jc w:val="left"/>
      </w:pPr>
      <w:r>
        <w:br w:type="page"/>
      </w:r>
    </w:p>
    <w:p w:rsidR="004623AA" w:rsidRDefault="00B93213">
      <w:pPr>
        <w:rPr>
          <w:rFonts w:hint="eastAsia"/>
        </w:rPr>
      </w:pPr>
      <w:r>
        <w:rPr>
          <w:rFonts w:hint="eastAsia"/>
        </w:rPr>
        <w:lastRenderedPageBreak/>
        <w:t>数据字典：</w:t>
      </w:r>
      <w:hyperlink r:id="rId8" w:history="1">
        <w:r>
          <w:rPr>
            <w:rStyle w:val="a3"/>
          </w:rPr>
          <w:t>https://help.finereport.com/doc-view-219.html</w:t>
        </w:r>
      </w:hyperlink>
      <w:bookmarkStart w:id="0" w:name="_GoBack"/>
      <w:bookmarkEnd w:id="0"/>
    </w:p>
    <w:sectPr w:rsidR="00462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AA"/>
    <w:rsid w:val="004623AA"/>
    <w:rsid w:val="00AF3C95"/>
    <w:rsid w:val="00B9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90801"/>
  <w15:chartTrackingRefBased/>
  <w15:docId w15:val="{6D7120A2-2038-4E3C-B57B-CF0EAA95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3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finereport.com/doc-view-219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elp.finereport.com/doc-view-33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.finereport.com/doc-view-327.html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1</cp:revision>
  <dcterms:created xsi:type="dcterms:W3CDTF">2019-08-24T13:49:00Z</dcterms:created>
  <dcterms:modified xsi:type="dcterms:W3CDTF">2019-08-24T15:07:00Z</dcterms:modified>
</cp:coreProperties>
</file>